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B7" w:rsidRDefault="00103FB7" w:rsidP="00103F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ГОСУДАРСТВЕННОЕ</w:t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 № </w:t>
      </w:r>
      <w:r w:rsidR="00A5111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proofErr w:type="gramStart"/>
      <w:r w:rsid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УГЛУБЛЕННЫМ ИЗУЧЕНИЕМ ОТДЕЛЬНЫХ 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 ГОРЛОВКА</w:t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22679" w:rsidRPr="00A51112" w:rsidRDefault="00103FB7" w:rsidP="00103F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ДОНЕЦКОЙ НАРОДНОЙ РЕСПУБЛИКИ</w:t>
      </w:r>
      <w:r w:rsidR="00A51112" w:rsidRPr="00A51112">
        <w:rPr>
          <w:lang w:val="ru-RU"/>
        </w:rPr>
        <w:br/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 w:rsidR="00A5111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Г.О. ГОРЛОВКА</w:t>
      </w:r>
      <w:r w:rsidR="00A5111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51112" w:rsidRPr="00A5111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1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5651"/>
      </w:tblGrid>
      <w:tr w:rsidR="00E22679" w:rsidRPr="00103FB7" w:rsidTr="005D6715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79" w:rsidRPr="00A51112" w:rsidRDefault="001536A8" w:rsidP="00942268">
            <w:pPr>
              <w:rPr>
                <w:lang w:val="ru-RU"/>
              </w:rPr>
            </w:pP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51112">
              <w:rPr>
                <w:lang w:val="ru-RU"/>
              </w:rPr>
              <w:br/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51112">
              <w:rPr>
                <w:lang w:val="ru-RU"/>
              </w:rPr>
              <w:br/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942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42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№ </w:t>
            </w:r>
            <w:r w:rsidR="00942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79" w:rsidRPr="00A51112" w:rsidRDefault="001536A8" w:rsidP="0080297C">
            <w:pPr>
              <w:rPr>
                <w:lang w:val="ru-RU"/>
              </w:rPr>
            </w:pP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51112">
              <w:rPr>
                <w:lang w:val="ru-RU"/>
              </w:rPr>
              <w:br/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03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103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6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D6715"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№ </w:t>
            </w:r>
            <w:r w:rsidR="005D6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D6715"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03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Г.О. ГОРЛОВКА</w:t>
            </w:r>
            <w:r w:rsidR="005D6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51112">
              <w:rPr>
                <w:lang w:val="ru-RU"/>
              </w:rPr>
              <w:br/>
            </w:r>
            <w:r w:rsidR="005D6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D6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Т.В. </w:t>
            </w:r>
            <w:proofErr w:type="spellStart"/>
            <w:r w:rsidR="005D6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Вайло</w:t>
            </w:r>
            <w:proofErr w:type="spellEnd"/>
            <w:r w:rsidRPr="00A51112">
              <w:rPr>
                <w:lang w:val="ru-RU"/>
              </w:rPr>
              <w:br/>
            </w:r>
            <w:r w:rsidR="00942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02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5D6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10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02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  <w:tr w:rsidR="00E22679" w:rsidRPr="00103FB7" w:rsidTr="005D6715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79" w:rsidRPr="00A51112" w:rsidRDefault="00E2267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79" w:rsidRPr="00A51112" w:rsidRDefault="00E22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C1E" w:rsidRDefault="001536A8" w:rsidP="00896C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896C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рядок </w:t>
      </w:r>
    </w:p>
    <w:p w:rsidR="00896C1E" w:rsidRDefault="00896C1E" w:rsidP="00896C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6C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 индивидуального отбора для получения основного общего и среднего общего образования с углубленным изучением отдельных учебных предметов </w:t>
      </w:r>
    </w:p>
    <w:p w:rsidR="00E22679" w:rsidRPr="00A51112" w:rsidRDefault="00896C1E" w:rsidP="00896C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 для профильного обучения</w:t>
      </w:r>
      <w:r w:rsidR="001536A8" w:rsidRPr="00A51112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="001536A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29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5D6715" w:rsidRPr="00A5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 w:rsidR="008029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D67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5D6715" w:rsidRPr="00A5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ШКОЛА </w:t>
      </w:r>
      <w:r w:rsidR="001536A8" w:rsidRPr="00A5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="005D67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536A8" w:rsidRPr="00A5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8029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Г.О. ГОРЛОВКА</w:t>
      </w:r>
      <w:r w:rsidR="005D67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22679" w:rsidRPr="00A51112" w:rsidRDefault="001536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6C1E" w:rsidRPr="00896C1E" w:rsidRDefault="001536A8" w:rsidP="002C02AA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896C1E"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Порядок организации индивидуального отбора для получения основного общего и среднего </w:t>
      </w:r>
      <w:r w:rsidR="002C02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="00896C1E"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>общего</w:t>
      </w:r>
      <w:r w:rsidR="002C02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96C1E"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образования </w:t>
      </w:r>
      <w:r w:rsidR="002C02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96C1E"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 </w:t>
      </w:r>
      <w:r w:rsidR="002C02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="00896C1E"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углубленным </w:t>
      </w:r>
      <w:r w:rsidR="002C02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="00896C1E"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изучением </w:t>
      </w:r>
      <w:r w:rsidR="002C02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96C1E"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отдельных учебных предметов </w:t>
      </w:r>
    </w:p>
    <w:p w:rsidR="00E22679" w:rsidRPr="00A51112" w:rsidRDefault="00896C1E" w:rsidP="002C02A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>или для профильного обучения</w:t>
      </w:r>
      <w:r w:rsidRPr="00896C1E">
        <w:rPr>
          <w:lang w:val="ru-RU"/>
        </w:rPr>
        <w:t xml:space="preserve"> </w:t>
      </w:r>
      <w:r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896C1E">
        <w:rPr>
          <w:rFonts w:hAnsi="Times New Roman" w:cs="Times New Roman"/>
          <w:bCs/>
          <w:color w:val="000000"/>
          <w:sz w:val="24"/>
          <w:szCs w:val="24"/>
        </w:rPr>
        <w:t> </w:t>
      </w:r>
      <w:r w:rsidR="0080297C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r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БОУ </w:t>
      </w:r>
      <w:r w:rsidR="0080297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«ШКОЛА № 53</w:t>
      </w:r>
      <w:r w:rsidR="0080297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Г.О. ГОРЛОВКА</w:t>
      </w:r>
      <w:r w:rsidRPr="00896C1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896C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36A8" w:rsidRPr="00896C1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>далее –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рядок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) регулирует вопросы 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отбора обучающихся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503ED">
        <w:rPr>
          <w:rFonts w:hAnsi="Times New Roman" w:cs="Times New Roman"/>
          <w:color w:val="000000"/>
          <w:sz w:val="24"/>
          <w:szCs w:val="24"/>
          <w:lang w:val="ru-RU"/>
        </w:rPr>
        <w:t xml:space="preserve"> углубленно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8503ED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8503ED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отдельных предметов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или профильного обучения </w:t>
      </w:r>
      <w:r w:rsidR="008503E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0297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029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671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D6715" w:rsidRPr="00A51112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="005D67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D6715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536A8">
        <w:rPr>
          <w:rFonts w:hAnsi="Times New Roman" w:cs="Times New Roman"/>
          <w:color w:val="000000"/>
          <w:sz w:val="24"/>
          <w:szCs w:val="24"/>
        </w:rPr>
        <w:t> </w:t>
      </w:r>
      <w:r w:rsidR="005D671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0297C">
        <w:rPr>
          <w:rFonts w:hAnsi="Times New Roman" w:cs="Times New Roman"/>
          <w:color w:val="000000"/>
          <w:sz w:val="24"/>
          <w:szCs w:val="24"/>
          <w:lang w:val="ru-RU"/>
        </w:rPr>
        <w:t xml:space="preserve"> Г.О. ГОРЛОВКА</w:t>
      </w:r>
      <w:r w:rsidR="005D67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="001536A8">
        <w:rPr>
          <w:rFonts w:hAnsi="Times New Roman" w:cs="Times New Roman"/>
          <w:color w:val="000000"/>
          <w:sz w:val="24"/>
          <w:szCs w:val="24"/>
        </w:rPr>
        <w:t> 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E22679" w:rsidRPr="005D6715" w:rsidRDefault="001536A8" w:rsidP="00CE19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="00896C1E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>разработан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6C1E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частью 4 ст. 66 и частью 5 статьи 67 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6C1E">
        <w:rPr>
          <w:rFonts w:hAnsi="Times New Roman" w:cs="Times New Roman"/>
          <w:color w:val="000000"/>
          <w:sz w:val="24"/>
          <w:szCs w:val="24"/>
          <w:lang w:val="ru-RU"/>
        </w:rPr>
        <w:t xml:space="preserve">со статьей 17 Закона Донецкой Народной Республики от 6.10.2023г. № 12-РЗ «Об образовании в Донецкой Народной Республике», </w:t>
      </w:r>
      <w:r w:rsidR="009E6030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</w:t>
      </w:r>
      <w:proofErr w:type="gramEnd"/>
      <w:r w:rsidR="009E6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E603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(приказ Министерства просвещения Российской Федерации от 22 марта 2021 г. № 115), </w:t>
      </w:r>
      <w:r w:rsidR="00896C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6715" w:rsidRPr="005D67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Порядком организации индивидуального отбора при приёме либо переводе в государственные образовательные организации Донецкой Народной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обучения, </w:t>
      </w:r>
      <w:r w:rsidR="008F1B0F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утвержденным</w:t>
      </w:r>
      <w:r w:rsidR="005D6715" w:rsidRPr="005D67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приказом М</w:t>
      </w:r>
      <w:r w:rsidR="00896C1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инистерства образования и науки </w:t>
      </w:r>
      <w:r w:rsidR="005D6715" w:rsidRPr="005D67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 w:rsidR="00896C1E">
        <w:rPr>
          <w:rFonts w:hAnsi="Times New Roman" w:cs="Times New Roman"/>
          <w:bCs/>
          <w:color w:val="000000"/>
          <w:sz w:val="24"/>
          <w:szCs w:val="24"/>
          <w:lang w:val="ru-RU"/>
        </w:rPr>
        <w:t>онецкой Народной Республики</w:t>
      </w:r>
      <w:r w:rsidR="005D6715" w:rsidRPr="005D67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7.05.2024 г. № 8-НП</w:t>
      </w:r>
      <w:r w:rsidR="00CE1932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proofErr w:type="gramEnd"/>
      <w:r w:rsidR="00CE193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Уставом Школы</w:t>
      </w:r>
      <w:r w:rsidRPr="005D67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C1E" w:rsidRDefault="001536A8" w:rsidP="005F22C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896C1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проводится в случаях:</w:t>
      </w:r>
    </w:p>
    <w:p w:rsidR="00E22679" w:rsidRDefault="00896C1E" w:rsidP="005F22C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а) </w:t>
      </w:r>
      <w:r w:rsidR="005F22C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 (перевода) в классы с углубленным изучением отдельных предметов;</w:t>
      </w:r>
    </w:p>
    <w:p w:rsidR="00896C1E" w:rsidRDefault="00896C1E" w:rsidP="005F22C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б)   приема (перевода) в профильные классы.</w:t>
      </w:r>
    </w:p>
    <w:p w:rsidR="00053152" w:rsidRPr="00A51112" w:rsidRDefault="00053152" w:rsidP="005F22C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0521" w:rsidRDefault="001536A8" w:rsidP="004105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410521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индивидуального отбора обучающихся являются открытость, прозрачность критериев оценивания, равенство для всех участников индивидуального отбора.</w:t>
      </w:r>
    </w:p>
    <w:p w:rsidR="00410521" w:rsidRDefault="00053152" w:rsidP="004105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отбор осуществляется для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обучения по профилям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установленным основными образовательными программами основного общего и среднего общего образования, кроме универсального профиля, а также в классы с углубленным изучением отдельных предметов. </w:t>
      </w:r>
    </w:p>
    <w:p w:rsidR="00053152" w:rsidRDefault="00053152" w:rsidP="004105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Индивидуальный отбор осуществляется без учета проживания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территории, за которой закреплена образовательная организация.</w:t>
      </w:r>
    </w:p>
    <w:p w:rsidR="00053152" w:rsidRDefault="00053152" w:rsidP="005F22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1.5. Организация индивидуального отбора при приеме (переводе) обучающихся в классы спортивного профиля или с углубленным изучением предметов в области искусств осуществляется на основании оценки способностей к занятиям отдельным видом искусства или спорта, при отсутствии медицинских противопоказаний к занятию соответствующим видом спорта или искусства.</w:t>
      </w:r>
    </w:p>
    <w:p w:rsidR="00381D9D" w:rsidRDefault="00381D9D" w:rsidP="00381D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1.6. Для обеспечения доступности и гласности в вопросах проведения индивидуального отбора документы по его проведению размещаются на официальном сайте Школы в информационно-коммуникационной сети «Интернет» и на информационном стенде.</w:t>
      </w:r>
    </w:p>
    <w:p w:rsidR="00E22679" w:rsidRPr="000A1B43" w:rsidRDefault="00053152" w:rsidP="000A1B4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A1B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 Организация </w:t>
      </w:r>
      <w:r w:rsidR="000A1B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приема заявлений на участие в </w:t>
      </w:r>
      <w:r w:rsidRPr="000A1B43">
        <w:rPr>
          <w:rFonts w:hAnsi="Times New Roman" w:cs="Times New Roman"/>
          <w:b/>
          <w:color w:val="000000"/>
          <w:sz w:val="24"/>
          <w:szCs w:val="24"/>
          <w:lang w:val="ru-RU"/>
        </w:rPr>
        <w:t>индивидуально</w:t>
      </w:r>
      <w:r w:rsidR="000A1B43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Pr="000A1B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отбор</w:t>
      </w:r>
      <w:r w:rsidR="000A1B43">
        <w:rPr>
          <w:rFonts w:hAnsi="Times New Roman" w:cs="Times New Roman"/>
          <w:b/>
          <w:color w:val="000000"/>
          <w:sz w:val="24"/>
          <w:szCs w:val="24"/>
          <w:lang w:val="ru-RU"/>
        </w:rPr>
        <w:t>е</w:t>
      </w:r>
    </w:p>
    <w:p w:rsidR="00D163C0" w:rsidRDefault="00053152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D163C0">
        <w:rPr>
          <w:rFonts w:hAnsi="Times New Roman" w:cs="Times New Roman"/>
          <w:color w:val="000000"/>
          <w:sz w:val="24"/>
          <w:szCs w:val="24"/>
          <w:lang w:val="ru-RU"/>
        </w:rPr>
        <w:t>Не позднее, чем за 30 дней до начала индивидуального отбора, на официальном сайте Школы в информационно-коммуникационной сети «Интернет» публикуются следующие документы</w:t>
      </w:r>
      <w:r w:rsidR="00381D9D">
        <w:rPr>
          <w:rFonts w:hAnsi="Times New Roman" w:cs="Times New Roman"/>
          <w:color w:val="000000"/>
          <w:sz w:val="24"/>
          <w:szCs w:val="24"/>
          <w:lang w:val="ru-RU"/>
        </w:rPr>
        <w:t>, копии которых размещаются на информационном стенде</w:t>
      </w:r>
      <w:r w:rsidR="00D163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63C0" w:rsidRDefault="00D163C0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а) Порядок </w:t>
      </w:r>
      <w:r w:rsidRPr="005D67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организации индивидуального отбора при приёме либо переводе в государственные образовательные организации Донецкой Народной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утвержденный</w:t>
      </w:r>
      <w:r w:rsidRPr="005D67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приказом 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инистерства образования и науки </w:t>
      </w:r>
      <w:r w:rsidRPr="005D67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онецкой Народной Республики</w:t>
      </w:r>
      <w:r w:rsidRPr="005D67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7.05.2024 г. № 8-НП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D163C0" w:rsidRDefault="00D163C0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б) настоящий Порядок;</w:t>
      </w:r>
    </w:p>
    <w:p w:rsidR="00D163C0" w:rsidRDefault="00D163C0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в) приказ по школе с указанием формы и сроков подачи заявления родителями (законными представителями) обучающихся, сроков проведения индивидуального отбора, форм и критериев индивидуального отбора, формы </w:t>
      </w:r>
      <w:r w:rsidR="004D7B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порядка проведения конкурсных испытаний (при их проведении), преимущественного права зачисления, порядка формирования и состава приемной комиссии; порядка формирования и состава комиссии по урегулированию конфликтов;</w:t>
      </w:r>
    </w:p>
    <w:p w:rsidR="00612954" w:rsidRDefault="00D163C0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г) перечень профилей обучения классов (групп), которые планируется открыть с 1 сентября</w:t>
      </w:r>
      <w:r w:rsidR="00612954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612954" w:rsidRDefault="00612954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) перечень учебных предметов, по которым будет проводиться углубленное изучение отдельных предметов</w:t>
      </w:r>
      <w:r w:rsidR="000A1B4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 1 сентября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612954" w:rsidRDefault="00612954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е) количество ме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ст в пр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офильных классах и/или классах с углубленным изучением отдельных предметов;</w:t>
      </w:r>
    </w:p>
    <w:p w:rsidR="00D163C0" w:rsidRDefault="00612954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ж) </w:t>
      </w:r>
      <w:r w:rsidR="00D163C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сроки, место, время и форма подачи заявлений на участие в индивидуальном отборе;</w:t>
      </w:r>
    </w:p>
    <w:p w:rsidR="0092777D" w:rsidRDefault="00612954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) перечень документов, прилагаемых к заявлению на участие в индивидуальном отборе.</w:t>
      </w:r>
    </w:p>
    <w:p w:rsidR="00E22679" w:rsidRDefault="00612954" w:rsidP="00071776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  Сроки подачи заявлений на участие в индивидуальном отборе устанавливаются Школой ежегодно. </w:t>
      </w:r>
      <w:r w:rsidR="004D7B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начинается не ранее 1 июня и заканчивается не позднее, чем за 3 дня до начала проведения конкурсных испытаний. Если конкурсные испытания не проводятся, то прием заявлений </w:t>
      </w:r>
      <w:r w:rsidR="002C02AA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продлен, но завершается </w:t>
      </w:r>
      <w:r w:rsidR="004D7B92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позднее, чем за </w:t>
      </w:r>
      <w:r w:rsidR="0007177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7B9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</w:t>
      </w:r>
      <w:r w:rsidR="00071776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4D7B92">
        <w:rPr>
          <w:rFonts w:hAnsi="Times New Roman" w:cs="Times New Roman"/>
          <w:color w:val="000000"/>
          <w:sz w:val="24"/>
          <w:szCs w:val="24"/>
          <w:lang w:val="ru-RU"/>
        </w:rPr>
        <w:t xml:space="preserve"> до начала учебного года.</w:t>
      </w:r>
    </w:p>
    <w:p w:rsidR="004D7B92" w:rsidRDefault="004D7B92" w:rsidP="00053152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Форма заявлений на участие в индивидуальном отборе устанавливается настоящим Порядком (Приложения 1,2).</w:t>
      </w:r>
    </w:p>
    <w:p w:rsidR="004D7B92" w:rsidRDefault="004D7B92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К заявлению </w:t>
      </w:r>
      <w:r w:rsidR="000A1B43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участия в индивидуальном отборе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прилагаются:</w:t>
      </w:r>
    </w:p>
    <w:p w:rsidR="004D7B92" w:rsidRDefault="004D7B92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для обучающихся 5-9 классов – копия личного дела и табеля успеваемости;</w:t>
      </w:r>
    </w:p>
    <w:p w:rsidR="004D7B92" w:rsidRDefault="004D7B92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для выпускников 9 классов – копия аттестата об основном общем образовании, табель успеваемости за 9 класс и справка о результатах государственной итоговой аттестации по предметам углубленного изучения или соответствующих выбранному профилю.</w:t>
      </w:r>
    </w:p>
    <w:p w:rsidR="004D7B92" w:rsidRDefault="004D7B92" w:rsidP="000A1B43">
      <w:pPr>
        <w:spacing w:before="0" w:beforeAutospacing="0" w:after="0" w:afterAutospacing="0"/>
        <w:ind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желанию родители (законные представители)  имеют право предоставить копии документов, подтверждающих достижения обучающегося за последние 2 года в олимпиадах, конкурсах</w:t>
      </w:r>
      <w:r w:rsidR="00072E39">
        <w:rPr>
          <w:rFonts w:hAnsi="Times New Roman" w:cs="Times New Roman"/>
          <w:color w:val="000000"/>
          <w:sz w:val="24"/>
          <w:szCs w:val="24"/>
          <w:lang w:val="ru-RU"/>
        </w:rPr>
        <w:t>, мероприятиях различных уровней, соответствующих выбранному профилю или направленности обучения.</w:t>
      </w:r>
    </w:p>
    <w:p w:rsidR="00072E39" w:rsidRDefault="00072E39" w:rsidP="00072E3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Для обучающихся Школы копии документов, имеющихся в распоряжении общеобразовательной организации, не предоставляются. </w:t>
      </w:r>
    </w:p>
    <w:p w:rsidR="00072E39" w:rsidRDefault="00072E39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 Заявления и документы для участия в индивидуальном отборе подаются одним из следующих способов:</w:t>
      </w:r>
    </w:p>
    <w:p w:rsidR="00072E39" w:rsidRDefault="00072E39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лично в образовательную организацию;</w:t>
      </w:r>
    </w:p>
    <w:p w:rsidR="00072E39" w:rsidRDefault="00072E39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б) через операторов почтовой связи заказным письмом с уведомлением о вручении;</w:t>
      </w:r>
    </w:p>
    <w:p w:rsidR="00072E39" w:rsidRDefault="00072E39" w:rsidP="000A1B4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в) в электронной форме (документ на бумажном носителе преобразуется </w:t>
      </w:r>
      <w:r w:rsidR="00784671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электронную форму путем сканирования или фотографирования с обеспечением читаемости и машиночитаемого распознавания его реквизитов</w:t>
      </w:r>
      <w:r w:rsidR="00784671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затем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отсылается на электронную почту </w:t>
      </w:r>
      <w:r w:rsidR="0078467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колы или передается с использованием функционала официального сайта Школы в сети «Интернет»).</w:t>
      </w:r>
    </w:p>
    <w:p w:rsidR="00072E39" w:rsidRDefault="00072E39" w:rsidP="00072E3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2.7. Заявление и документы, предоставленные родителем (законным представителем) детей регистрируются в журнале подачи заявлений в день подачи или поступления заявления. После регистрации заявления </w:t>
      </w:r>
      <w:r w:rsidR="002C02AA">
        <w:rPr>
          <w:rFonts w:hAnsi="Times New Roman" w:cs="Times New Roman"/>
          <w:color w:val="000000"/>
          <w:sz w:val="24"/>
          <w:szCs w:val="24"/>
          <w:lang w:val="ru-RU"/>
        </w:rPr>
        <w:t xml:space="preserve">в тот же день заявителю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выдается лично или </w:t>
      </w:r>
      <w:r w:rsidR="000A1B4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направляется посредством электронной почты </w:t>
      </w:r>
      <w:r w:rsidR="002C02AA">
        <w:rPr>
          <w:rFonts w:hAnsi="Times New Roman" w:cs="Times New Roman"/>
          <w:color w:val="000000"/>
          <w:sz w:val="24"/>
          <w:szCs w:val="24"/>
          <w:lang w:val="ru-RU"/>
        </w:rPr>
        <w:t>уведомление (</w:t>
      </w:r>
      <w:r w:rsidR="000A1B43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="002C02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0A1B43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получении документов, содержащ</w:t>
      </w:r>
      <w:r w:rsidR="002C02A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0A1B4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 регистрационном номере заявления, дате регистрации и перечне предоставленных документов.</w:t>
      </w:r>
    </w:p>
    <w:p w:rsidR="000A1B43" w:rsidRDefault="000A1B43" w:rsidP="005F22C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536A8" w:rsidRPr="00A5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 и отказ в допуске к участию в индивидуальном отборе</w:t>
      </w:r>
    </w:p>
    <w:p w:rsidR="000A1B43" w:rsidRDefault="000A1B43" w:rsidP="005F22C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3.1. Обучающийся считается допущенным к индивидуальному отбору, если </w:t>
      </w:r>
      <w:r w:rsidR="00553B87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приемной комиссией не вынесено в отношении него решение об отказе в допуске к участию в индивидуальном отборе.</w:t>
      </w:r>
    </w:p>
    <w:p w:rsidR="00553B87" w:rsidRDefault="00553B87" w:rsidP="005F22C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3.2. Решение об отказе в допуске выносится приемной комиссией не позднее следующего рабочего дня с момента регистрации заявления.</w:t>
      </w:r>
    </w:p>
    <w:p w:rsidR="000A1B43" w:rsidRDefault="00553B87" w:rsidP="00E579D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3.3. </w:t>
      </w:r>
      <w:r w:rsidR="000A1B4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Основаниями </w:t>
      </w:r>
      <w:proofErr w:type="gramStart"/>
      <w:r w:rsidR="000A1B4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для принятия решения об отказе в допуске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 участию в индивидуальном отборе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являются:</w:t>
      </w:r>
    </w:p>
    <w:p w:rsidR="00553B87" w:rsidRDefault="00553B87" w:rsidP="00E579D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а) несоответствие заявления форме, установленной настоящим Порядком;</w:t>
      </w:r>
    </w:p>
    <w:p w:rsidR="00553B87" w:rsidRDefault="00553B87" w:rsidP="00E579D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б)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непредоставление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документов, указанных в п. 2.4 настоящего Порядка или их предоставление в неполном объеме;</w:t>
      </w:r>
    </w:p>
    <w:p w:rsidR="00553B87" w:rsidRDefault="00553B87" w:rsidP="00E579D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в) нарушение срока подачи документов;</w:t>
      </w:r>
    </w:p>
    <w:p w:rsidR="00553B87" w:rsidRDefault="00553B87" w:rsidP="00E579D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г) обучающийся не </w:t>
      </w:r>
      <w:r w:rsidR="00A0216C">
        <w:rPr>
          <w:rFonts w:hAnsi="Times New Roman" w:cs="Times New Roman"/>
          <w:bCs/>
          <w:color w:val="000000"/>
          <w:sz w:val="24"/>
          <w:szCs w:val="24"/>
          <w:lang w:val="ru-RU"/>
        </w:rPr>
        <w:t>завершил обучение в предыдущем учебном году, не аттестован</w:t>
      </w:r>
      <w:r w:rsidR="00E579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за год по одному из учебных предметов</w:t>
      </w:r>
      <w:r w:rsidR="00A0216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не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переведен в следующий класс решением педагогического совета, имеет </w:t>
      </w:r>
      <w:r w:rsidR="00E579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непогашенную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академическую задолженность по результатам промежуточной аттестации </w:t>
      </w:r>
      <w:r w:rsidR="00E579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предыдущем учебном году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или не прошел государственную итоговую аттестацию по образовательным программам основного общего образования;</w:t>
      </w:r>
      <w:proofErr w:type="gramEnd"/>
    </w:p>
    <w:p w:rsidR="00553B87" w:rsidRDefault="00553B87" w:rsidP="00E579D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0216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предыдущем учебном году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осваивал </w:t>
      </w:r>
      <w:r w:rsidR="00A0216C">
        <w:rPr>
          <w:rFonts w:hAnsi="Times New Roman" w:cs="Times New Roman"/>
          <w:bCs/>
          <w:color w:val="000000"/>
          <w:sz w:val="24"/>
          <w:szCs w:val="24"/>
          <w:lang w:val="ru-RU"/>
        </w:rPr>
        <w:t>адаптированную общую образовательную программу, не предусматривающую изучение предмета, определенного для углубленного изучения;</w:t>
      </w:r>
    </w:p>
    <w:p w:rsidR="00DF424B" w:rsidRDefault="00A0216C" w:rsidP="00E579D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е) выявление факта предоставления заявителем документов, содержащих недостоверные сведения</w:t>
      </w:r>
      <w:r w:rsidR="00DF424B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A0216C" w:rsidRDefault="00DF424B" w:rsidP="00E579D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ж) у обучающегося имеются медицинские противопоказания к углубленному изучению предмета или профильному обучению</w:t>
      </w:r>
      <w:r w:rsidR="00A0216C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A0216C" w:rsidRPr="000A1B43" w:rsidRDefault="00A0216C" w:rsidP="005F22C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3.4. Отказ в допуске к индивидуальному отбору не лишает заявителя права повторно обратиться в образовательную организацию с заявлением с прилагаемыми к нему документами после устранения обстоятельств, послуживших основанием для отказа в допуске к индивидуальному отбору, в пределах срока приема заявлений, указанного в п.2.2.</w:t>
      </w:r>
    </w:p>
    <w:p w:rsidR="00E22679" w:rsidRPr="00A51112" w:rsidRDefault="00A1031B" w:rsidP="005F22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A021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</w:t>
      </w:r>
      <w:r w:rsidR="000A1B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проведения индивидуального отбора</w:t>
      </w:r>
    </w:p>
    <w:p w:rsidR="00E22679" w:rsidRPr="00A51112" w:rsidRDefault="00A1031B" w:rsidP="005F22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1536A8"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0A1B43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Индивидуальный отбор в профильные классы и/или классы с углубленным изучением отдельных предметов </w:t>
      </w:r>
      <w:r w:rsidR="00A0216C">
        <w:rPr>
          <w:rFonts w:hAnsi="Times New Roman" w:cs="Times New Roman"/>
          <w:color w:val="000000"/>
          <w:sz w:val="24"/>
          <w:szCs w:val="24"/>
          <w:lang w:val="ru-RU"/>
        </w:rPr>
        <w:t xml:space="preserve">независимо от формы его проведения </w:t>
      </w:r>
      <w:r w:rsidR="000A1B4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</w:t>
      </w:r>
      <w:r w:rsidR="00A0216C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позднее, чем за </w:t>
      </w:r>
      <w:r w:rsidR="002C02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0216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дня до начала нового учебного года.</w:t>
      </w:r>
    </w:p>
    <w:p w:rsidR="00E22679" w:rsidRDefault="00A0216C" w:rsidP="00E812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03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.2. Индивидуальный отбор осуществляется в одной из следующих форм:</w:t>
      </w:r>
    </w:p>
    <w:p w:rsidR="00A0216C" w:rsidRDefault="00A0216C" w:rsidP="00E812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конкурсный отбор документов обучающихся;</w:t>
      </w:r>
    </w:p>
    <w:p w:rsidR="00A0216C" w:rsidRDefault="00A0216C" w:rsidP="00E812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б) конкурсный отбор документов обучающихся и конкурсные испытания.</w:t>
      </w:r>
    </w:p>
    <w:p w:rsidR="00E579D5" w:rsidRDefault="00E579D5" w:rsidP="00E812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79D5" w:rsidRDefault="00A1031B" w:rsidP="00E579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3109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579D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организации и проведения индивидуального отбора образовательной организацией ежегодно создается приемная комиссия. </w:t>
      </w:r>
    </w:p>
    <w:p w:rsidR="00E579D5" w:rsidRDefault="00E579D5" w:rsidP="00E579D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соблюдения единых требований и разрешения спорных вопросов при проведении индивидуального отбора создается комиссия по урегулированию конфликтов.</w:t>
      </w:r>
    </w:p>
    <w:p w:rsidR="00310941" w:rsidRDefault="00A1031B" w:rsidP="00A103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579D5">
        <w:rPr>
          <w:rFonts w:hAnsi="Times New Roman" w:cs="Times New Roman"/>
          <w:color w:val="000000"/>
          <w:sz w:val="24"/>
          <w:szCs w:val="24"/>
          <w:lang w:val="ru-RU"/>
        </w:rPr>
        <w:t xml:space="preserve">.4.  В состав приемной комиссии входят председатель комиссии, заместитель председателя комиссии, секретарь комиссии и члены комиссии в количестве не менее 7 человек. В состав приемной комиссии входят представители администрации Школы, педагогические работники, представители психолого-педагогической службы. В состав приемной комиссии в обязательном порядке включаются педагогические работники, осуществляющие </w:t>
      </w:r>
      <w:proofErr w:type="gramStart"/>
      <w:r w:rsidR="00E579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E579D5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соответствующим учебным предметам углубленного и/или профильного обучения.</w:t>
      </w:r>
    </w:p>
    <w:p w:rsidR="00E579D5" w:rsidRDefault="00E579D5" w:rsidP="00A1031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состав комиссии по урегулированию конфликтов входят председатель комиссии</w:t>
      </w:r>
      <w:r w:rsidR="00784671">
        <w:rPr>
          <w:rFonts w:hAnsi="Times New Roman" w:cs="Times New Roman"/>
          <w:color w:val="000000"/>
          <w:sz w:val="24"/>
          <w:szCs w:val="24"/>
          <w:lang w:val="ru-RU"/>
        </w:rPr>
        <w:t xml:space="preserve"> и члены комиссии в количестве не менее 5 человек из числа педагогических работников Школы. По согласованию в состав комиссии по урегулированию конфликтов могут входить представители Министерства образования и науки Донецкой Народной Республики, Управления образования </w:t>
      </w:r>
      <w:r w:rsidR="0080297C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784671">
        <w:rPr>
          <w:rFonts w:hAnsi="Times New Roman" w:cs="Times New Roman"/>
          <w:color w:val="000000"/>
          <w:sz w:val="24"/>
          <w:szCs w:val="24"/>
          <w:lang w:val="ru-RU"/>
        </w:rPr>
        <w:t>городского округа Горловка, представители Управляющего совета, не относящиеся к работникам Школы. Состав комиссии по урегулированию конфликтов формируется из числа лиц, не входящих в состав приемной комиссии.</w:t>
      </w:r>
    </w:p>
    <w:p w:rsidR="00784671" w:rsidRDefault="00A1031B" w:rsidP="007846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84671">
        <w:rPr>
          <w:rFonts w:hAnsi="Times New Roman" w:cs="Times New Roman"/>
          <w:color w:val="000000"/>
          <w:sz w:val="24"/>
          <w:szCs w:val="24"/>
          <w:lang w:val="ru-RU"/>
        </w:rPr>
        <w:t>.5. Положения о приемной комиссии и комиссии по урегулированию конфликтов и их составы утверждаются приказом по Школе и размещаются на официальном сайте Школы не позднее, чем за 14 дней до даты начала проведения индивидуального отбора</w:t>
      </w:r>
      <w:r w:rsidR="00381D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81D9D" w:rsidRDefault="00A1031B" w:rsidP="00A10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81D9D">
        <w:rPr>
          <w:rFonts w:hAnsi="Times New Roman" w:cs="Times New Roman"/>
          <w:color w:val="000000"/>
          <w:sz w:val="24"/>
          <w:szCs w:val="24"/>
          <w:lang w:val="ru-RU"/>
        </w:rPr>
        <w:t>.6. Решения приемной комиссии и комиссии по урегулированию конфликтов считаются принятыми, если на заседании присутствовало не менее 2/3 членов комиссии и принимаются простым большинством голосов. При равенстве голосов решающим считается голос председателя комиссии. Решения оформляются протоколами и подписываются всеми членами комиссии. Протоколы решений комиссии после их подписания не позднее, чем через два рабочих дня размещаются на официальном сайте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на информационном стенде</w:t>
      </w:r>
      <w:r w:rsidR="00381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31B" w:rsidRDefault="00A1031B" w:rsidP="00A103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 Индивидуальный отбор в форме конкурсного отбора документов обучающихся осуществляется приемной комиссией на основании оценки предоставленных заявителями документов, указанных в п. 2.4 настоящего Порядка исходя из критериев, установленных образовательной организацией.</w:t>
      </w:r>
    </w:p>
    <w:p w:rsidR="00A1031B" w:rsidRDefault="00A1031B" w:rsidP="000717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отбор в форме конкурсного отбора документов обучающихся и конкурсных испытаний осуществляется приемной комиссией </w:t>
      </w:r>
      <w:r w:rsidR="00071776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результату суммирования баллов, набранных обучающимся при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конкурсн</w:t>
      </w:r>
      <w:r w:rsidR="0007177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отбор</w:t>
      </w:r>
      <w:r w:rsidR="0007177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</w:t>
      </w:r>
      <w:r w:rsidR="00071776">
        <w:rPr>
          <w:rFonts w:hAnsi="Times New Roman" w:cs="Times New Roman"/>
          <w:color w:val="000000"/>
          <w:sz w:val="24"/>
          <w:szCs w:val="24"/>
          <w:lang w:val="ru-RU"/>
        </w:rPr>
        <w:t xml:space="preserve">, указанных в п.2.4 настоящего Порядка, и по результатам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конкурсных испытаний</w:t>
      </w:r>
      <w:r w:rsidR="000717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10941" w:rsidRDefault="00A1031B" w:rsidP="000717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="00A33F3B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Конкурсные испытания могут проводиться </w:t>
      </w:r>
      <w:r w:rsidR="00310941">
        <w:rPr>
          <w:rFonts w:hAnsi="Times New Roman" w:cs="Times New Roman"/>
          <w:color w:val="000000"/>
          <w:sz w:val="24"/>
          <w:szCs w:val="24"/>
          <w:lang w:val="ru-RU"/>
        </w:rPr>
        <w:t>не более</w:t>
      </w:r>
      <w:proofErr w:type="gramStart"/>
      <w:r w:rsidR="0031094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31094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по двум предметам, определенным для углубленного изучения или соответствующим выбранному профилю обучения. По решению образовательной организации, закрепленному приказом по Школе, они могут проводиться </w:t>
      </w:r>
      <w:r w:rsidR="00A33F3B">
        <w:rPr>
          <w:rFonts w:hAnsi="Times New Roman" w:cs="Times New Roman"/>
          <w:color w:val="000000"/>
          <w:sz w:val="24"/>
          <w:szCs w:val="24"/>
          <w:lang w:val="ru-RU"/>
        </w:rPr>
        <w:t xml:space="preserve">в форме </w:t>
      </w:r>
      <w:r w:rsidR="00310941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письменной работы, </w:t>
      </w:r>
      <w:r w:rsidR="00A33F3B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="00310941">
        <w:rPr>
          <w:rFonts w:hAnsi="Times New Roman" w:cs="Times New Roman"/>
          <w:color w:val="000000"/>
          <w:sz w:val="24"/>
          <w:szCs w:val="24"/>
          <w:lang w:val="ru-RU"/>
        </w:rPr>
        <w:t xml:space="preserve"> (в том числе дистанционного)</w:t>
      </w:r>
      <w:r w:rsidR="00A33F3B">
        <w:rPr>
          <w:rFonts w:hAnsi="Times New Roman" w:cs="Times New Roman"/>
          <w:color w:val="000000"/>
          <w:sz w:val="24"/>
          <w:szCs w:val="24"/>
          <w:lang w:val="ru-RU"/>
        </w:rPr>
        <w:t>, собеседования, творческого конкурса</w:t>
      </w:r>
      <w:r w:rsidR="0007177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 другой форме, соответствующей специфике профиля обучения</w:t>
      </w:r>
      <w:r w:rsidR="003109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0216C" w:rsidRDefault="00A1031B" w:rsidP="005D3E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 w:rsidR="003109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Конкурсные испытания проводятся не более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чем по 1 предмету в день. Между испытаниями должно проходить не менее 1 дня. </w:t>
      </w:r>
      <w:r w:rsidR="00310941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выполнение </w:t>
      </w:r>
      <w:proofErr w:type="gramStart"/>
      <w:r w:rsidR="0031094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310941">
        <w:rPr>
          <w:rFonts w:hAnsi="Times New Roman" w:cs="Times New Roman"/>
          <w:color w:val="000000"/>
          <w:sz w:val="24"/>
          <w:szCs w:val="24"/>
          <w:lang w:val="ru-RU"/>
        </w:rPr>
        <w:t xml:space="preserve">  конкурсного испытания, не должно превышать 45 минут. Демонстрационные варианты конкурсных заданий могут заранее размещаться на официальном сайте образовательной организации для ознакомления обучающихся и родителей (законных представителей). </w:t>
      </w:r>
    </w:p>
    <w:p w:rsidR="005D3EC5" w:rsidRDefault="005D3EC5" w:rsidP="005D3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4.11. Образовательная организация самостоятельно устанавливает и утверждает приказом по Школе:</w:t>
      </w:r>
    </w:p>
    <w:p w:rsidR="005D3EC5" w:rsidRDefault="005D3EC5" w:rsidP="005D3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требования, предъявляемые к результатам освоения обучающимся образовательной программы предшествующего зачислению уровня образования;</w:t>
      </w:r>
    </w:p>
    <w:p w:rsidR="005D3EC5" w:rsidRDefault="005D3EC5" w:rsidP="005D3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б) форму проведения конкурсных испытаний;</w:t>
      </w:r>
    </w:p>
    <w:p w:rsidR="005D3EC5" w:rsidRPr="005D3EC5" w:rsidRDefault="005D3EC5" w:rsidP="005D3E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3EC5">
        <w:rPr>
          <w:rFonts w:hAnsi="Times New Roman" w:cs="Times New Roman"/>
          <w:color w:val="000000"/>
          <w:sz w:val="24"/>
          <w:szCs w:val="24"/>
          <w:lang w:val="ru-RU"/>
        </w:rPr>
        <w:t>в) систему и критерии оценивания при проведении конкурсных испытаний.</w:t>
      </w:r>
    </w:p>
    <w:p w:rsidR="00400E5D" w:rsidRDefault="00E579D5" w:rsidP="005D3EC5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3E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D3EC5" w:rsidRPr="005D3E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4.12. </w:t>
      </w:r>
      <w:r w:rsidR="005D3E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Приемная комиссия составляет рейтинг обучающихся с указанием суммарного балла, набранного каждым участником по результатам конкурсного отбора документов и конкурсных испытаний (в случае их проведения). </w:t>
      </w:r>
    </w:p>
    <w:p w:rsidR="005D3EC5" w:rsidRDefault="005D3EC5" w:rsidP="005D3EC5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4.13. При равном количестве рейтинговых баллов учитывается средний балл результатов итогового оценивания за предыдущий учебный год по всем предметам учебного плана или средний балл аттестата </w:t>
      </w:r>
      <w:r w:rsidR="0076463C">
        <w:rPr>
          <w:rFonts w:hAnsi="Times New Roman" w:cs="Times New Roman"/>
          <w:bCs/>
          <w:color w:val="000000"/>
          <w:sz w:val="24"/>
          <w:szCs w:val="24"/>
          <w:lang w:val="ru-RU"/>
        </w:rPr>
        <w:t>об основном общем образовании.</w:t>
      </w:r>
    </w:p>
    <w:p w:rsidR="00DF424B" w:rsidRDefault="00DF424B" w:rsidP="005D3EC5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4.14. По итогам сравнения рейтинговых баллов с учетом зачисления обучающихся, имеющих преимущественное право на зачисление</w:t>
      </w:r>
      <w:r w:rsidR="00B327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случаях, описанных в п. 5 настоящего Порядка, приемная комиссия принимает решение о </w:t>
      </w:r>
      <w:r w:rsidR="00071776">
        <w:rPr>
          <w:rFonts w:hAnsi="Times New Roman" w:cs="Times New Roman"/>
          <w:bCs/>
          <w:color w:val="000000"/>
          <w:sz w:val="24"/>
          <w:szCs w:val="24"/>
          <w:lang w:val="ru-RU"/>
        </w:rPr>
        <w:t>прохождении (</w:t>
      </w:r>
      <w:proofErr w:type="spellStart"/>
      <w:r w:rsidR="00071776">
        <w:rPr>
          <w:rFonts w:hAnsi="Times New Roman" w:cs="Times New Roman"/>
          <w:bCs/>
          <w:color w:val="000000"/>
          <w:sz w:val="24"/>
          <w:szCs w:val="24"/>
          <w:lang w:val="ru-RU"/>
        </w:rPr>
        <w:t>непрохождении</w:t>
      </w:r>
      <w:proofErr w:type="spellEnd"/>
      <w:r w:rsidR="00071776">
        <w:rPr>
          <w:rFonts w:hAnsi="Times New Roman" w:cs="Times New Roman"/>
          <w:bCs/>
          <w:color w:val="000000"/>
          <w:sz w:val="24"/>
          <w:szCs w:val="24"/>
          <w:lang w:val="ru-RU"/>
        </w:rPr>
        <w:t>) обучающегося по результатам индивидуального отбора</w:t>
      </w:r>
      <w:r w:rsidR="00B327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класс с углубленным изучением отдельных предметов или профильный класс. Решение оформляется протоколом. </w:t>
      </w:r>
    </w:p>
    <w:p w:rsidR="00B3277E" w:rsidRDefault="00B3277E" w:rsidP="00B3277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4.15. В случае несогласия с решением приемной комиссии родители (законные представители) обучающегося имеют право не позднее чем в течение двух рабочих дней после дня размещения протоколов на официальном сайте Школы и на информационном стенде направить письменное заявление в комиссию по урегулированию конфликтов. Комиссия по урегулированию конфликтов рассматривает заявление не позднее чем в течение двух рабочих дней с момента его поступления. По результатам рассмотрения заявления комиссия принимает одно из двух решений:</w:t>
      </w:r>
    </w:p>
    <w:p w:rsidR="00B3277E" w:rsidRDefault="00B3277E" w:rsidP="00B3277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- об отклонении заявления и сохранении выставленных баллов;</w:t>
      </w:r>
    </w:p>
    <w:p w:rsidR="00B3277E" w:rsidRDefault="00B3277E" w:rsidP="00B3277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об удовлетворении заявления и изменении баллов.</w:t>
      </w:r>
    </w:p>
    <w:p w:rsidR="00E139E1" w:rsidRPr="00DF424B" w:rsidRDefault="00E139E1" w:rsidP="005D3EC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F42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Преимущественное право зачисления при индивидуальном отборе</w:t>
      </w:r>
    </w:p>
    <w:p w:rsidR="00E139E1" w:rsidRDefault="00E139E1" w:rsidP="00DF4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Преимущественное право на зачисление в класс с углубленным изучением отдельных предметов или профильный класс при равных результатах индивидуального отбора имеют:</w:t>
      </w:r>
    </w:p>
    <w:p w:rsidR="00E139E1" w:rsidRDefault="00E139E1" w:rsidP="00DF4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призеры школьного этапа и участники муниципального этапа всероссийских и региональных олимпиад;</w:t>
      </w:r>
    </w:p>
    <w:p w:rsidR="00E139E1" w:rsidRDefault="00E139E1" w:rsidP="00DF4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б) отличники учебы, награжденные Похвальным листом за предыдущий учебный год;</w:t>
      </w:r>
    </w:p>
    <w:p w:rsidR="00E139E1" w:rsidRDefault="00E139E1" w:rsidP="00DF4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в) дети, лишенные родительского попечения, дети-сироты, дети-инвалиды, дети </w:t>
      </w:r>
      <w:r w:rsidR="008029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 СВО, дети погибших при исполнении служебного долга работников полиции или коммунальных служб</w:t>
      </w:r>
      <w:r w:rsidR="00DF42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24B" w:rsidRDefault="00DF424B" w:rsidP="00DF4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424B" w:rsidRDefault="00DF424B" w:rsidP="00DF4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Право на зачисление вне конкурса имеют:</w:t>
      </w:r>
    </w:p>
    <w:p w:rsidR="00DF424B" w:rsidRDefault="00DF424B" w:rsidP="00DF4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победители и призеры международного уровня, заключительного этапа всероссийских и региональных олимпиад или конкурсных мероприятий, проводимых Министерством просвещения Российской Федерации или Министерством образования и науки Донецкой Народной Республики  по учебным предметам углубленного или профильного обучения;</w:t>
      </w:r>
    </w:p>
    <w:p w:rsidR="00DF424B" w:rsidRPr="005D3EC5" w:rsidRDefault="00DF424B" w:rsidP="00DF42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б) выпускники 9 классов, получившие аттестат об основном общем образовании с отличием.  </w:t>
      </w:r>
    </w:p>
    <w:p w:rsidR="00913767" w:rsidRPr="00494470" w:rsidRDefault="008E5AB6" w:rsidP="00DF424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944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71776" w:rsidRPr="00494470">
        <w:rPr>
          <w:rFonts w:hAnsi="Times New Roman" w:cs="Times New Roman"/>
          <w:b/>
          <w:color w:val="000000"/>
          <w:sz w:val="24"/>
          <w:szCs w:val="24"/>
          <w:lang w:val="ru-RU"/>
        </w:rPr>
        <w:t>6. Зачисление по результатам индивидуального отбора.</w:t>
      </w:r>
    </w:p>
    <w:p w:rsidR="00071776" w:rsidRDefault="00071776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Зачисление обучающихся осуществляется на основании решения приемной комиссии по результатам индивидуального отбора и оформляется приказом по школе, который в трехдневный срок после издания доводится до сведения обучающихся и их родителей (законных представителей) путем размещения </w:t>
      </w:r>
      <w:r w:rsidR="0049447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Школы и информационном стенде. </w:t>
      </w: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Отказ по результатам индивидуального отбора в приеме в класс с углубленным изучением отдельных предметов или профильный класс не является основанием для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из образовательной организации, в которой он получает общее образование.</w:t>
      </w: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6.3. Дополнительный набор в классы с углубленным изучением отдельных предметов или профильные классы при наличии свободных мест в течение учебного года осуществляется в соответствии с настоящим Порядком в сроки, установленные образовательной организацией. </w:t>
      </w: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470" w:rsidRDefault="00494470" w:rsidP="00DF4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4DD0" w:rsidRDefault="00214DD0" w:rsidP="00214DD0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214DD0" w:rsidRDefault="00214DD0" w:rsidP="00214D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214DD0" w:rsidRPr="00C9729C" w:rsidRDefault="00214DD0" w:rsidP="00214D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tbl>
      <w:tblPr>
        <w:tblW w:w="4394" w:type="dxa"/>
        <w:tblInd w:w="53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10"/>
      </w:tblGrid>
      <w:tr w:rsidR="00214DD0" w:rsidRPr="002F2AFD" w:rsidTr="00E34800"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Pr="00214DD0" w:rsidRDefault="00214DD0" w:rsidP="00214DD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«ШКОЛА </w:t>
            </w:r>
            <w:r w:rsidRPr="00214D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53</w:t>
            </w:r>
            <w:r w:rsidR="008029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Г.О. ГОРЛОВКА</w:t>
            </w:r>
            <w:r w:rsidRPr="00214D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14DD0" w:rsidRPr="00214DD0" w:rsidRDefault="00214DD0" w:rsidP="00214DD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4D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Вайло</w:t>
            </w:r>
            <w:proofErr w:type="spellEnd"/>
            <w:r w:rsidRPr="00214D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214DD0" w:rsidRPr="00214DD0" w:rsidRDefault="00214DD0" w:rsidP="00214DD0">
            <w:pPr>
              <w:spacing w:before="0" w:beforeAutospacing="0" w:after="0" w:afterAutospacing="0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214DD0" w:rsidRPr="00214DD0" w:rsidRDefault="00214DD0" w:rsidP="00214DD0">
            <w:pPr>
              <w:spacing w:before="0" w:beforeAutospacing="0" w:after="0" w:afterAutospacing="0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___________________________________,</w:t>
            </w:r>
            <w:r w:rsidRPr="00214DD0">
              <w:rPr>
                <w:lang w:val="ru-RU"/>
              </w:rPr>
              <w:br/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адресу: ___________________________________,</w:t>
            </w:r>
            <w:r w:rsidRPr="00214DD0">
              <w:rPr>
                <w:lang w:val="ru-RU"/>
              </w:rPr>
              <w:br/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___________________________________</w:t>
            </w:r>
            <w:r w:rsidRPr="00214DD0">
              <w:rPr>
                <w:lang w:val="ru-RU"/>
              </w:rPr>
              <w:br/>
            </w:r>
            <w:proofErr w:type="spellStart"/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. почта: __________________________</w:t>
            </w:r>
          </w:p>
        </w:tc>
      </w:tr>
    </w:tbl>
    <w:p w:rsidR="00214DD0" w:rsidRPr="00214DD0" w:rsidRDefault="00214DD0" w:rsidP="00214DD0">
      <w:pPr>
        <w:spacing w:before="0" w:beforeAutospacing="0" w:after="0" w:afterAutospacing="0"/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14DD0" w:rsidRDefault="00214DD0" w:rsidP="00214DD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proofErr w:type="gramStart"/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Прошу </w:t>
      </w:r>
      <w:r>
        <w:rPr>
          <w:rFonts w:hAnsi="Times New Roman"/>
          <w:color w:val="000000"/>
          <w:sz w:val="24"/>
          <w:szCs w:val="24"/>
          <w:lang w:val="ru-RU"/>
        </w:rPr>
        <w:t>допустить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моего (мою) сына (дочь), __________________________________________ _______________________________, ____________________ года рождения, </w:t>
      </w:r>
      <w:r>
        <w:rPr>
          <w:rFonts w:hAnsi="Times New Roman"/>
          <w:color w:val="000000"/>
          <w:sz w:val="24"/>
          <w:szCs w:val="24"/>
          <w:lang w:val="ru-RU"/>
        </w:rPr>
        <w:t xml:space="preserve"> обучающегося (выпускника) школы ____________________________________________________________</w:t>
      </w:r>
      <w:proofErr w:type="gramEnd"/>
    </w:p>
    <w:p w:rsidR="00214DD0" w:rsidRPr="00214DD0" w:rsidRDefault="00214DD0" w:rsidP="00214DD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 xml:space="preserve">к участию в индивидуальном отборе </w:t>
      </w:r>
      <w:r w:rsidRPr="00214DD0"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 xml:space="preserve">профильный  </w:t>
      </w:r>
      <w:proofErr w:type="spellStart"/>
      <w:r>
        <w:rPr>
          <w:rFonts w:hAnsi="Times New Roman"/>
          <w:color w:val="000000"/>
          <w:sz w:val="24"/>
          <w:szCs w:val="24"/>
          <w:lang w:val="ru-RU"/>
        </w:rPr>
        <w:t>__________________________</w:t>
      </w:r>
      <w:r w:rsidRPr="00214DD0">
        <w:rPr>
          <w:rFonts w:hAnsi="Times New Roman"/>
          <w:color w:val="000000"/>
          <w:sz w:val="24"/>
          <w:szCs w:val="24"/>
          <w:lang w:val="ru-RU"/>
        </w:rPr>
        <w:t>_-й</w:t>
      </w:r>
      <w:proofErr w:type="spellEnd"/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класс __________________________________________________</w:t>
      </w:r>
      <w:r>
        <w:rPr>
          <w:rFonts w:hAnsi="Times New Roman"/>
          <w:color w:val="000000"/>
          <w:sz w:val="24"/>
          <w:szCs w:val="24"/>
          <w:lang w:val="ru-RU"/>
        </w:rPr>
        <w:t xml:space="preserve">            профиля </w:t>
      </w:r>
      <w:r w:rsidR="0080297C">
        <w:rPr>
          <w:rFonts w:hAnsi="Times New Roman"/>
          <w:color w:val="000000"/>
          <w:sz w:val="24"/>
          <w:szCs w:val="24"/>
          <w:lang w:val="ru-RU"/>
        </w:rPr>
        <w:t>ГОСУДАРСТВЕННОГО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</w:t>
      </w:r>
      <w:r w:rsidR="0080297C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«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>ШКОЛА № 53</w:t>
      </w:r>
      <w:proofErr w:type="gramStart"/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УГЛУБЛЕННЫМ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ИЗУЧЕНИЕМ ОТДЕЛЬНЫХ ПРЕДМЕТОВ</w:t>
      </w:r>
      <w:r w:rsidR="0080297C">
        <w:rPr>
          <w:rFonts w:hAnsi="Times New Roman"/>
          <w:color w:val="000000"/>
          <w:sz w:val="24"/>
          <w:szCs w:val="24"/>
          <w:lang w:val="ru-RU"/>
        </w:rPr>
        <w:t xml:space="preserve"> ГОРОДСКОГО ОКРУГА ГОРЛОВКА</w:t>
      </w:r>
      <w:r w:rsidRPr="00214DD0">
        <w:rPr>
          <w:rFonts w:hAnsi="Times New Roman"/>
          <w:color w:val="000000"/>
          <w:sz w:val="24"/>
          <w:szCs w:val="24"/>
          <w:lang w:val="ru-RU"/>
        </w:rPr>
        <w:t>»</w:t>
      </w:r>
      <w:r w:rsidR="0080297C">
        <w:rPr>
          <w:rFonts w:hAnsi="Times New Roman"/>
          <w:color w:val="000000"/>
          <w:sz w:val="24"/>
          <w:szCs w:val="24"/>
          <w:lang w:val="ru-RU"/>
        </w:rPr>
        <w:t xml:space="preserve"> ДОНЕЦКОЙ НАРОДНОЙ РЕСПУБЛИКИ</w:t>
      </w:r>
      <w:r w:rsidRPr="00214DD0">
        <w:rPr>
          <w:rFonts w:hAnsi="Times New Roman"/>
          <w:color w:val="000000"/>
          <w:sz w:val="24"/>
          <w:szCs w:val="24"/>
          <w:lang w:val="ru-RU"/>
        </w:rPr>
        <w:t>.</w:t>
      </w:r>
    </w:p>
    <w:p w:rsidR="00214DD0" w:rsidRPr="00214DD0" w:rsidRDefault="00214DD0" w:rsidP="00214DD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color w:val="000000"/>
          <w:sz w:val="24"/>
          <w:szCs w:val="24"/>
          <w:lang w:val="ru-RU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заявлению прилагаю</w:t>
      </w:r>
      <w:r>
        <w:rPr>
          <w:rFonts w:hAnsi="Times New Roman"/>
          <w:color w:val="000000"/>
          <w:sz w:val="24"/>
          <w:szCs w:val="24"/>
          <w:lang w:val="ru-RU"/>
        </w:rPr>
        <w:t xml:space="preserve"> следующие документы</w:t>
      </w:r>
      <w:r w:rsidRPr="00214DD0">
        <w:rPr>
          <w:rFonts w:hAnsi="Times New Roman"/>
          <w:color w:val="000000"/>
          <w:sz w:val="24"/>
          <w:szCs w:val="24"/>
          <w:lang w:val="ru-RU"/>
        </w:rPr>
        <w:t>:</w:t>
      </w:r>
    </w:p>
    <w:p w:rsid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Копия личного дела обучающегося;</w:t>
      </w:r>
    </w:p>
    <w:p w:rsid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Копия табеля успеваемости за  ________________ учебный год;</w:t>
      </w:r>
    </w:p>
    <w:p w:rsidR="00214DD0" w:rsidRP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Копия аттестата об основном общем образовании __________________________;</w:t>
      </w:r>
    </w:p>
    <w:p w:rsid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_______________________________________________________________________;</w:t>
      </w:r>
    </w:p>
    <w:p w:rsid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_______________________________________________________________________;</w:t>
      </w:r>
    </w:p>
    <w:p w:rsidR="00214DD0" w:rsidRP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hAnsi="Times New Roman"/>
          <w:color w:val="000000"/>
          <w:sz w:val="24"/>
          <w:szCs w:val="24"/>
          <w:lang w:val="ru-RU"/>
        </w:rPr>
        <w:t>;</w:t>
      </w:r>
    </w:p>
    <w:p w:rsidR="00214DD0" w:rsidRP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214DD0" w:rsidRDefault="00214DD0" w:rsidP="00214DD0">
      <w:pPr>
        <w:spacing w:before="0" w:beforeAutospacing="0" w:after="0" w:afterAutospacing="0"/>
        <w:ind w:right="180"/>
        <w:rPr>
          <w:rFonts w:hAnsi="Times New Roman"/>
          <w:color w:val="000000"/>
          <w:sz w:val="24"/>
          <w:szCs w:val="24"/>
          <w:lang w:val="ru-RU"/>
        </w:rPr>
      </w:pPr>
    </w:p>
    <w:p w:rsidR="00214DD0" w:rsidRDefault="00214DD0" w:rsidP="00214DD0">
      <w:pPr>
        <w:spacing w:before="0" w:beforeAutospacing="0" w:after="0" w:afterAutospacing="0"/>
        <w:ind w:right="180"/>
        <w:rPr>
          <w:rFonts w:hAnsi="Times New Roman"/>
          <w:color w:val="000000"/>
          <w:sz w:val="24"/>
          <w:szCs w:val="24"/>
          <w:lang w:val="ru-RU"/>
        </w:rPr>
      </w:pPr>
    </w:p>
    <w:p w:rsidR="00214DD0" w:rsidRPr="0073297D" w:rsidRDefault="00214DD0" w:rsidP="00214DD0">
      <w:pPr>
        <w:spacing w:before="0" w:beforeAutospacing="0" w:after="0" w:afterAutospacing="0"/>
        <w:ind w:right="180"/>
        <w:rPr>
          <w:rFonts w:hAnsi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977"/>
        <w:gridCol w:w="2977"/>
      </w:tblGrid>
      <w:tr w:rsidR="00214DD0" w:rsidTr="00E34800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214DD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214DD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214DD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14DD0" w:rsidRPr="00214DD0" w:rsidRDefault="00214DD0" w:rsidP="00214DD0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программами, правилами внутреннего распорядка для обучающихся  и другими документами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БОУ 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№ 53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 xml:space="preserve"> Г.О. ГОРЛОВКА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>», регламентирующими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организацию и осуществление образовательной деятельности, права и обязанности обучающихся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214DD0">
        <w:rPr>
          <w:rFonts w:hAnsi="Times New Roman"/>
          <w:color w:val="000000"/>
          <w:sz w:val="24"/>
          <w:szCs w:val="24"/>
          <w:lang w:val="ru-RU"/>
        </w:rPr>
        <w:t>н(</w:t>
      </w:r>
      <w:proofErr w:type="gramEnd"/>
      <w:r w:rsidRPr="00214DD0">
        <w:rPr>
          <w:rFonts w:hAnsi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261"/>
        <w:gridCol w:w="2835"/>
      </w:tblGrid>
      <w:tr w:rsidR="00214DD0" w:rsidRPr="0080297C" w:rsidTr="00E34800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Pr="0080297C" w:rsidRDefault="00214DD0" w:rsidP="00214DD0">
            <w:pPr>
              <w:spacing w:before="0" w:beforeAutospacing="0" w:after="0" w:afterAutospacing="0"/>
              <w:rPr>
                <w:lang w:val="ru-RU"/>
              </w:rPr>
            </w:pPr>
            <w:r w:rsidRP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Pr="0080297C" w:rsidRDefault="00214DD0" w:rsidP="00214DD0">
            <w:pPr>
              <w:spacing w:before="0" w:beforeAutospacing="0" w:after="0" w:afterAutospacing="0"/>
              <w:rPr>
                <w:lang w:val="ru-RU"/>
              </w:rPr>
            </w:pPr>
            <w:r w:rsidRP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 _________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Pr="0080297C" w:rsidRDefault="00214DD0" w:rsidP="00214DD0">
            <w:pPr>
              <w:spacing w:before="0" w:beforeAutospacing="0" w:after="0" w:afterAutospacing="0"/>
              <w:rPr>
                <w:lang w:val="ru-RU"/>
              </w:rPr>
            </w:pPr>
            <w:r w:rsidRP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214DD0" w:rsidRDefault="00214DD0" w:rsidP="00214DD0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</w:p>
    <w:p w:rsidR="00214DD0" w:rsidRDefault="00214DD0" w:rsidP="00214DD0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</w:p>
    <w:p w:rsidR="00214DD0" w:rsidRPr="00214DD0" w:rsidRDefault="00214DD0" w:rsidP="00214DD0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Настоящим даю согласие  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БОУ 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№ 53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 xml:space="preserve"> Г.О. ГОРЛОВКА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персональных данных моего ребенка  в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воспитания.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3118"/>
        <w:gridCol w:w="2694"/>
      </w:tblGrid>
      <w:tr w:rsidR="00214DD0" w:rsidTr="00E34800">
        <w:trPr>
          <w:trHeight w:val="294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214DD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214DD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214DD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494470" w:rsidRDefault="00494470" w:rsidP="00214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4DD0" w:rsidRDefault="00214DD0" w:rsidP="00214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4DD0" w:rsidRDefault="00214DD0" w:rsidP="00214DD0">
      <w:pPr>
        <w:pStyle w:val="formattext"/>
        <w:shd w:val="clear" w:color="auto" w:fill="FFFFFF"/>
        <w:spacing w:before="0" w:beforeAutospacing="0" w:after="0" w:afterAutospacing="0"/>
        <w:ind w:left="5040" w:firstLine="720"/>
        <w:textAlignment w:val="baseline"/>
      </w:pPr>
      <w:r>
        <w:lastRenderedPageBreak/>
        <w:t>ПРИЛОЖЕНИЕ 2</w:t>
      </w:r>
    </w:p>
    <w:p w:rsidR="00214DD0" w:rsidRPr="00C9729C" w:rsidRDefault="00214DD0" w:rsidP="00214D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tbl>
      <w:tblPr>
        <w:tblW w:w="4394" w:type="dxa"/>
        <w:tblInd w:w="53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10"/>
      </w:tblGrid>
      <w:tr w:rsidR="00214DD0" w:rsidRPr="002F2AFD" w:rsidTr="00E34800"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Pr="00214DD0" w:rsidRDefault="00214DD0" w:rsidP="00E3480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«ШКОЛА </w:t>
            </w:r>
            <w:r w:rsidRPr="00214D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53</w:t>
            </w:r>
            <w:r w:rsidR="008029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Г.О. ГОРЛОВКА</w:t>
            </w:r>
            <w:r w:rsidRPr="00214D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14DD0" w:rsidRPr="00214DD0" w:rsidRDefault="00214DD0" w:rsidP="00E3480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4D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Вайло</w:t>
            </w:r>
            <w:proofErr w:type="spellEnd"/>
            <w:r w:rsidRPr="00214D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214DD0" w:rsidRPr="00214DD0" w:rsidRDefault="00214DD0" w:rsidP="00E34800">
            <w:pPr>
              <w:spacing w:before="0" w:beforeAutospacing="0" w:after="0" w:afterAutospacing="0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214DD0" w:rsidRPr="00214DD0" w:rsidRDefault="00214DD0" w:rsidP="00E34800">
            <w:pPr>
              <w:spacing w:before="0" w:beforeAutospacing="0" w:after="0" w:afterAutospacing="0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___________________________________,</w:t>
            </w:r>
            <w:r w:rsidRPr="00214DD0">
              <w:rPr>
                <w:lang w:val="ru-RU"/>
              </w:rPr>
              <w:br/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адресу: ___________________________________,</w:t>
            </w:r>
            <w:r w:rsidRPr="00214DD0">
              <w:rPr>
                <w:lang w:val="ru-RU"/>
              </w:rPr>
              <w:br/>
            </w:r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___________________________________</w:t>
            </w:r>
            <w:r w:rsidRPr="00214DD0">
              <w:rPr>
                <w:lang w:val="ru-RU"/>
              </w:rPr>
              <w:br/>
            </w:r>
            <w:proofErr w:type="spellStart"/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214DD0">
              <w:rPr>
                <w:rFonts w:hAnsi="Times New Roman"/>
                <w:color w:val="000000"/>
                <w:sz w:val="24"/>
                <w:szCs w:val="24"/>
                <w:lang w:val="ru-RU"/>
              </w:rPr>
              <w:t>. почта: __________________________</w:t>
            </w:r>
          </w:p>
        </w:tc>
      </w:tr>
    </w:tbl>
    <w:p w:rsidR="00214DD0" w:rsidRPr="00214DD0" w:rsidRDefault="00214DD0" w:rsidP="00214DD0">
      <w:pPr>
        <w:spacing w:before="0" w:beforeAutospacing="0" w:after="0" w:afterAutospacing="0"/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14DD0" w:rsidRDefault="00214DD0" w:rsidP="00214DD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proofErr w:type="gramStart"/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Прошу </w:t>
      </w:r>
      <w:r>
        <w:rPr>
          <w:rFonts w:hAnsi="Times New Roman"/>
          <w:color w:val="000000"/>
          <w:sz w:val="24"/>
          <w:szCs w:val="24"/>
          <w:lang w:val="ru-RU"/>
        </w:rPr>
        <w:t>допустить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моего (мою) сына (дочь), __________________________________________ _______________________________, ____________________ года рождения, </w:t>
      </w:r>
      <w:r>
        <w:rPr>
          <w:rFonts w:hAnsi="Times New Roman"/>
          <w:color w:val="000000"/>
          <w:sz w:val="24"/>
          <w:szCs w:val="24"/>
          <w:lang w:val="ru-RU"/>
        </w:rPr>
        <w:t xml:space="preserve"> обучающегося (выпускника) школы ____________________________________________________________</w:t>
      </w:r>
      <w:proofErr w:type="gramEnd"/>
    </w:p>
    <w:p w:rsidR="00214DD0" w:rsidRDefault="00214DD0" w:rsidP="00214DD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 xml:space="preserve">к участию в индивидуальном отборе </w:t>
      </w:r>
      <w:r w:rsidRPr="00214DD0">
        <w:rPr>
          <w:rFonts w:hAnsi="Times New Roman"/>
          <w:color w:val="000000"/>
          <w:sz w:val="24"/>
          <w:szCs w:val="24"/>
          <w:lang w:val="ru-RU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  <w:lang w:val="ru-RU"/>
        </w:rPr>
        <w:t>____</w:t>
      </w:r>
      <w:proofErr w:type="gramStart"/>
      <w:r w:rsidRPr="00214DD0">
        <w:rPr>
          <w:rFonts w:hAnsi="Times New Roman"/>
          <w:color w:val="000000"/>
          <w:sz w:val="24"/>
          <w:szCs w:val="24"/>
          <w:lang w:val="ru-RU"/>
        </w:rPr>
        <w:t>_-</w:t>
      </w:r>
      <w:proofErr w:type="gramEnd"/>
      <w:r w:rsidRPr="00214DD0">
        <w:rPr>
          <w:rFonts w:hAnsi="Times New Roman"/>
          <w:color w:val="000000"/>
          <w:sz w:val="24"/>
          <w:szCs w:val="24"/>
          <w:lang w:val="ru-RU"/>
        </w:rPr>
        <w:t>й</w:t>
      </w:r>
      <w:proofErr w:type="spellEnd"/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класс </w:t>
      </w:r>
      <w:r>
        <w:rPr>
          <w:rFonts w:hAnsi="Times New Roman"/>
          <w:color w:val="000000"/>
          <w:sz w:val="24"/>
          <w:szCs w:val="24"/>
          <w:lang w:val="ru-RU"/>
        </w:rPr>
        <w:t xml:space="preserve">с углубленным изучением </w:t>
      </w:r>
      <w:r w:rsidRPr="00214DD0">
        <w:rPr>
          <w:rFonts w:hAnsi="Times New Roman"/>
          <w:color w:val="000000"/>
          <w:sz w:val="24"/>
          <w:szCs w:val="24"/>
          <w:lang w:val="ru-RU"/>
        </w:rPr>
        <w:t>________________________________________________</w:t>
      </w:r>
      <w:r>
        <w:rPr>
          <w:rFonts w:hAnsi="Times New Roman"/>
          <w:color w:val="000000"/>
          <w:sz w:val="24"/>
          <w:szCs w:val="24"/>
          <w:lang w:val="ru-RU"/>
        </w:rPr>
        <w:t>_____________________________</w:t>
      </w:r>
      <w:r w:rsidRPr="00214DD0">
        <w:rPr>
          <w:rFonts w:hAnsi="Times New Roman"/>
          <w:color w:val="000000"/>
          <w:sz w:val="24"/>
          <w:szCs w:val="24"/>
          <w:lang w:val="ru-RU"/>
        </w:rPr>
        <w:t>__</w:t>
      </w:r>
      <w:r>
        <w:rPr>
          <w:rFonts w:hAnsi="Times New Roman"/>
          <w:color w:val="000000"/>
          <w:sz w:val="24"/>
          <w:szCs w:val="24"/>
          <w:lang w:val="ru-RU"/>
        </w:rPr>
        <w:t xml:space="preserve">            </w:t>
      </w:r>
    </w:p>
    <w:p w:rsidR="00214DD0" w:rsidRDefault="00214DD0" w:rsidP="00214DD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</w:p>
    <w:p w:rsidR="00214DD0" w:rsidRPr="00214DD0" w:rsidRDefault="0080297C" w:rsidP="00214DD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 xml:space="preserve">ГОСУДАРСТВЕННОГО </w:t>
      </w:r>
      <w:r w:rsidR="00214DD0" w:rsidRPr="00214DD0">
        <w:rPr>
          <w:rFonts w:hAnsi="Times New Roman"/>
          <w:color w:val="000000"/>
          <w:sz w:val="24"/>
          <w:szCs w:val="24"/>
          <w:lang w:val="ru-RU"/>
        </w:rPr>
        <w:t xml:space="preserve">БЮДЖЕТНОГО ОБЩЕОБРАЗОВАТЕЛЬНОГО УЧРЕЖДЕНИЯ 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214DD0" w:rsidRPr="00214DD0">
        <w:rPr>
          <w:rFonts w:hAnsi="Times New Roman"/>
          <w:color w:val="000000"/>
          <w:sz w:val="24"/>
          <w:szCs w:val="24"/>
          <w:lang w:val="ru-RU"/>
        </w:rPr>
        <w:t xml:space="preserve"> «</w:t>
      </w:r>
      <w:r w:rsidR="00214DD0" w:rsidRPr="00214DD0">
        <w:rPr>
          <w:rFonts w:ascii="Times New Roman" w:hAnsi="Times New Roman"/>
          <w:color w:val="000000"/>
          <w:sz w:val="24"/>
          <w:szCs w:val="24"/>
          <w:lang w:val="ru-RU"/>
        </w:rPr>
        <w:t>ШКОЛА № 53</w:t>
      </w:r>
      <w:proofErr w:type="gramStart"/>
      <w:r w:rsidR="00214DD0"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="00214DD0"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УГЛУБЛЕННЫМ</w:t>
      </w:r>
      <w:r w:rsidR="00214DD0" w:rsidRPr="00214DD0">
        <w:rPr>
          <w:rFonts w:hAnsi="Times New Roman"/>
          <w:color w:val="000000"/>
          <w:sz w:val="24"/>
          <w:szCs w:val="24"/>
          <w:lang w:val="ru-RU"/>
        </w:rPr>
        <w:t xml:space="preserve"> ИЗУЧЕНИЕМ ОТДЕЛЬНЫХ ПРЕДМЕТОВ</w:t>
      </w:r>
      <w:r>
        <w:rPr>
          <w:rFonts w:hAnsi="Times New Roman"/>
          <w:color w:val="000000"/>
          <w:sz w:val="24"/>
          <w:szCs w:val="24"/>
          <w:lang w:val="ru-RU"/>
        </w:rPr>
        <w:t xml:space="preserve"> ГОРОДСКОГО ОКРУГА ГОРЛОВКА</w:t>
      </w:r>
      <w:r w:rsidR="00214DD0" w:rsidRPr="00214DD0">
        <w:rPr>
          <w:rFonts w:hAnsi="Times New Roman"/>
          <w:color w:val="000000"/>
          <w:sz w:val="24"/>
          <w:szCs w:val="24"/>
          <w:lang w:val="ru-RU"/>
        </w:rPr>
        <w:t>»</w:t>
      </w:r>
      <w:r>
        <w:rPr>
          <w:rFonts w:hAnsi="Times New Roman"/>
          <w:color w:val="000000"/>
          <w:sz w:val="24"/>
          <w:szCs w:val="24"/>
          <w:lang w:val="ru-RU"/>
        </w:rPr>
        <w:t xml:space="preserve"> ДОНЕЦКОЙ НАРОДНОЙ РЕСПУБЛИКИ</w:t>
      </w:r>
      <w:r w:rsidR="00214DD0" w:rsidRPr="00214DD0">
        <w:rPr>
          <w:rFonts w:hAnsi="Times New Roman"/>
          <w:color w:val="000000"/>
          <w:sz w:val="24"/>
          <w:szCs w:val="24"/>
          <w:lang w:val="ru-RU"/>
        </w:rPr>
        <w:t>.</w:t>
      </w:r>
    </w:p>
    <w:p w:rsidR="00214DD0" w:rsidRPr="00214DD0" w:rsidRDefault="00214DD0" w:rsidP="00214DD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color w:val="000000"/>
          <w:sz w:val="24"/>
          <w:szCs w:val="24"/>
          <w:lang w:val="ru-RU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заявлению прилагаю</w:t>
      </w:r>
      <w:r>
        <w:rPr>
          <w:rFonts w:hAnsi="Times New Roman"/>
          <w:color w:val="000000"/>
          <w:sz w:val="24"/>
          <w:szCs w:val="24"/>
          <w:lang w:val="ru-RU"/>
        </w:rPr>
        <w:t xml:space="preserve"> следующие документы</w:t>
      </w:r>
      <w:r w:rsidRPr="00214DD0">
        <w:rPr>
          <w:rFonts w:hAnsi="Times New Roman"/>
          <w:color w:val="000000"/>
          <w:sz w:val="24"/>
          <w:szCs w:val="24"/>
          <w:lang w:val="ru-RU"/>
        </w:rPr>
        <w:t>:</w:t>
      </w:r>
    </w:p>
    <w:p w:rsid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Копия личного дела обучающегося;</w:t>
      </w:r>
    </w:p>
    <w:p w:rsid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Копия табеля успеваемости за  ________________ учебный год;</w:t>
      </w:r>
    </w:p>
    <w:p w:rsidR="00214DD0" w:rsidRP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Копия аттестата об основном общем образовании __________________________;</w:t>
      </w:r>
    </w:p>
    <w:p w:rsid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_______________________________________________________________________;</w:t>
      </w:r>
    </w:p>
    <w:p w:rsid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_______________________________________________________________________;</w:t>
      </w:r>
    </w:p>
    <w:p w:rsidR="00214DD0" w:rsidRP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hAnsi="Times New Roman"/>
          <w:color w:val="000000"/>
          <w:sz w:val="24"/>
          <w:szCs w:val="24"/>
          <w:lang w:val="ru-RU"/>
        </w:rPr>
        <w:t>;</w:t>
      </w:r>
    </w:p>
    <w:p w:rsidR="00214DD0" w:rsidRPr="00214DD0" w:rsidRDefault="00214DD0" w:rsidP="00214DD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214DD0" w:rsidRDefault="00214DD0" w:rsidP="00214DD0">
      <w:pPr>
        <w:spacing w:before="0" w:beforeAutospacing="0" w:after="0" w:afterAutospacing="0"/>
        <w:ind w:right="180"/>
        <w:rPr>
          <w:rFonts w:hAnsi="Times New Roman"/>
          <w:color w:val="000000"/>
          <w:sz w:val="24"/>
          <w:szCs w:val="24"/>
          <w:lang w:val="ru-RU"/>
        </w:rPr>
      </w:pPr>
    </w:p>
    <w:p w:rsidR="00214DD0" w:rsidRDefault="00214DD0" w:rsidP="00214DD0">
      <w:pPr>
        <w:spacing w:before="0" w:beforeAutospacing="0" w:after="0" w:afterAutospacing="0"/>
        <w:ind w:right="180"/>
        <w:rPr>
          <w:rFonts w:hAnsi="Times New Roman"/>
          <w:color w:val="000000"/>
          <w:sz w:val="24"/>
          <w:szCs w:val="24"/>
          <w:lang w:val="ru-RU"/>
        </w:rPr>
      </w:pPr>
    </w:p>
    <w:p w:rsidR="00214DD0" w:rsidRPr="0073297D" w:rsidRDefault="00214DD0" w:rsidP="00214DD0">
      <w:pPr>
        <w:spacing w:before="0" w:beforeAutospacing="0" w:after="0" w:afterAutospacing="0"/>
        <w:ind w:right="180"/>
        <w:rPr>
          <w:rFonts w:hAnsi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977"/>
        <w:gridCol w:w="2977"/>
      </w:tblGrid>
      <w:tr w:rsidR="00214DD0" w:rsidTr="00E34800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E3480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E3480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E3480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14DD0" w:rsidRPr="00214DD0" w:rsidRDefault="00214DD0" w:rsidP="00214DD0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программами, правилами внутреннего распорядка для обучающихся  и другими документами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БОУ 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№ 53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 xml:space="preserve"> Г.О. ГОРЛОВКА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>», регламентирующими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 организацию и осуществление образовательной деятельности, права и обязанности обучающихся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214DD0">
        <w:rPr>
          <w:rFonts w:hAnsi="Times New Roman"/>
          <w:color w:val="000000"/>
          <w:sz w:val="24"/>
          <w:szCs w:val="24"/>
          <w:lang w:val="ru-RU"/>
        </w:rPr>
        <w:t>н(</w:t>
      </w:r>
      <w:proofErr w:type="gramEnd"/>
      <w:r w:rsidRPr="00214DD0">
        <w:rPr>
          <w:rFonts w:hAnsi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261"/>
        <w:gridCol w:w="2835"/>
      </w:tblGrid>
      <w:tr w:rsidR="00214DD0" w:rsidRPr="0080297C" w:rsidTr="00E34800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Pr="0080297C" w:rsidRDefault="00214DD0" w:rsidP="00E34800">
            <w:pPr>
              <w:spacing w:before="0" w:beforeAutospacing="0" w:after="0" w:afterAutospacing="0"/>
              <w:rPr>
                <w:lang w:val="ru-RU"/>
              </w:rPr>
            </w:pPr>
            <w:r w:rsidRP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Pr="0080297C" w:rsidRDefault="00214DD0" w:rsidP="00E34800">
            <w:pPr>
              <w:spacing w:before="0" w:beforeAutospacing="0" w:after="0" w:afterAutospacing="0"/>
              <w:rPr>
                <w:lang w:val="ru-RU"/>
              </w:rPr>
            </w:pPr>
            <w:r w:rsidRP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 _________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Pr="0080297C" w:rsidRDefault="00214DD0" w:rsidP="00E34800">
            <w:pPr>
              <w:spacing w:before="0" w:beforeAutospacing="0" w:after="0" w:afterAutospacing="0"/>
              <w:rPr>
                <w:lang w:val="ru-RU"/>
              </w:rPr>
            </w:pPr>
            <w:r w:rsidRPr="0080297C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214DD0" w:rsidRDefault="00214DD0" w:rsidP="00214DD0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</w:p>
    <w:p w:rsidR="00214DD0" w:rsidRDefault="00214DD0" w:rsidP="00214DD0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</w:p>
    <w:p w:rsidR="00214DD0" w:rsidRPr="00214DD0" w:rsidRDefault="00214DD0" w:rsidP="00214DD0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Настоящим даю согласие  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БОУ 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>«ШКОЛА № 53</w:t>
      </w:r>
      <w:r w:rsidR="0080297C">
        <w:rPr>
          <w:rFonts w:ascii="Times New Roman" w:hAnsi="Times New Roman"/>
          <w:color w:val="000000"/>
          <w:sz w:val="24"/>
          <w:szCs w:val="24"/>
          <w:lang w:val="ru-RU"/>
        </w:rPr>
        <w:t xml:space="preserve"> Г.О.ГОРЛОВКА</w:t>
      </w:r>
      <w:r w:rsidRPr="00214DD0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персональных данных моего ребенка  в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/>
          <w:color w:val="000000"/>
          <w:sz w:val="24"/>
          <w:szCs w:val="24"/>
        </w:rPr>
        <w:t> </w:t>
      </w:r>
      <w:r w:rsidRPr="00214DD0">
        <w:rPr>
          <w:rFonts w:hAnsi="Times New Roman"/>
          <w:color w:val="000000"/>
          <w:sz w:val="24"/>
          <w:szCs w:val="24"/>
          <w:lang w:val="ru-RU"/>
        </w:rPr>
        <w:t xml:space="preserve">воспитания.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3118"/>
        <w:gridCol w:w="2694"/>
      </w:tblGrid>
      <w:tr w:rsidR="00214DD0" w:rsidTr="00E34800">
        <w:trPr>
          <w:trHeight w:val="294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E3480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E3480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D0" w:rsidRDefault="00214DD0" w:rsidP="00E34800">
            <w:pPr>
              <w:spacing w:before="0" w:beforeAutospacing="0" w:after="0" w:afterAutospacing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14DD0" w:rsidRPr="005D3EC5" w:rsidRDefault="00214DD0" w:rsidP="00214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4DD0" w:rsidRPr="005D3EC5" w:rsidRDefault="00214DD0" w:rsidP="00214D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14DD0" w:rsidRPr="005D3EC5" w:rsidSect="00CE1932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A1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06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40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C28D8"/>
    <w:multiLevelType w:val="hybridMultilevel"/>
    <w:tmpl w:val="22AE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C6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3152"/>
    <w:rsid w:val="00071776"/>
    <w:rsid w:val="00072E39"/>
    <w:rsid w:val="000A1B43"/>
    <w:rsid w:val="00103FB7"/>
    <w:rsid w:val="001536A8"/>
    <w:rsid w:val="00192CFD"/>
    <w:rsid w:val="00214DD0"/>
    <w:rsid w:val="002C02AA"/>
    <w:rsid w:val="002D33B1"/>
    <w:rsid w:val="002D3591"/>
    <w:rsid w:val="002F2AFD"/>
    <w:rsid w:val="00310941"/>
    <w:rsid w:val="003514A0"/>
    <w:rsid w:val="00381D9D"/>
    <w:rsid w:val="00400E5D"/>
    <w:rsid w:val="00410521"/>
    <w:rsid w:val="004810EF"/>
    <w:rsid w:val="00494470"/>
    <w:rsid w:val="004D7B92"/>
    <w:rsid w:val="004F7E17"/>
    <w:rsid w:val="00504F3C"/>
    <w:rsid w:val="00553B87"/>
    <w:rsid w:val="00564D77"/>
    <w:rsid w:val="00583E90"/>
    <w:rsid w:val="005A05CE"/>
    <w:rsid w:val="005D3EC5"/>
    <w:rsid w:val="005D6715"/>
    <w:rsid w:val="005F22C4"/>
    <w:rsid w:val="00612954"/>
    <w:rsid w:val="00653AF6"/>
    <w:rsid w:val="0076463C"/>
    <w:rsid w:val="00774ACA"/>
    <w:rsid w:val="00784671"/>
    <w:rsid w:val="0080297C"/>
    <w:rsid w:val="008503ED"/>
    <w:rsid w:val="00896C1E"/>
    <w:rsid w:val="008E5AB6"/>
    <w:rsid w:val="008F1B0F"/>
    <w:rsid w:val="00913767"/>
    <w:rsid w:val="0092520C"/>
    <w:rsid w:val="0092777D"/>
    <w:rsid w:val="00942268"/>
    <w:rsid w:val="009E6030"/>
    <w:rsid w:val="009F5E00"/>
    <w:rsid w:val="00A0216C"/>
    <w:rsid w:val="00A1031B"/>
    <w:rsid w:val="00A33F3B"/>
    <w:rsid w:val="00A51112"/>
    <w:rsid w:val="00A824DB"/>
    <w:rsid w:val="00B3277E"/>
    <w:rsid w:val="00B35940"/>
    <w:rsid w:val="00B73A5A"/>
    <w:rsid w:val="00B8178C"/>
    <w:rsid w:val="00CE1932"/>
    <w:rsid w:val="00D163C0"/>
    <w:rsid w:val="00DA2B0F"/>
    <w:rsid w:val="00DF424B"/>
    <w:rsid w:val="00E139E1"/>
    <w:rsid w:val="00E22679"/>
    <w:rsid w:val="00E438A1"/>
    <w:rsid w:val="00E579D5"/>
    <w:rsid w:val="00E8124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10EF"/>
    <w:pPr>
      <w:ind w:left="720"/>
      <w:contextualSpacing/>
    </w:pPr>
  </w:style>
  <w:style w:type="paragraph" w:customStyle="1" w:styleId="formattext">
    <w:name w:val="formattext"/>
    <w:basedOn w:val="a"/>
    <w:rsid w:val="00214D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E2583-2675-4B47-81BC-88EFF316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3</cp:revision>
  <cp:lastPrinted>2024-06-28T13:30:00Z</cp:lastPrinted>
  <dcterms:created xsi:type="dcterms:W3CDTF">2024-10-18T09:37:00Z</dcterms:created>
  <dcterms:modified xsi:type="dcterms:W3CDTF">2024-10-18T10:26:00Z</dcterms:modified>
</cp:coreProperties>
</file>